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8"/>
        <w:gridCol w:w="1008"/>
        <w:gridCol w:w="875"/>
        <w:gridCol w:w="1876"/>
        <w:gridCol w:w="85"/>
        <w:gridCol w:w="2960"/>
        <w:gridCol w:w="364"/>
        <w:gridCol w:w="1264"/>
      </w:tblGrid>
      <w:tr w:rsidR="005316F9" w:rsidRPr="00EB1D26" w:rsidTr="00431AED">
        <w:trPr>
          <w:jc w:val="center"/>
        </w:trPr>
        <w:tc>
          <w:tcPr>
            <w:tcW w:w="9576" w:type="dxa"/>
            <w:gridSpan w:val="8"/>
          </w:tcPr>
          <w:p w:rsidR="005316F9" w:rsidRPr="00EB1D26" w:rsidRDefault="005316F9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EB1D26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EB1D26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EB1D26">
              <w:rPr>
                <w:bCs/>
                <w:sz w:val="24"/>
                <w:szCs w:val="24"/>
              </w:rPr>
              <w:t xml:space="preserve">: </w:t>
            </w:r>
            <w:r w:rsidRPr="00EB1D26">
              <w:rPr>
                <w:b/>
                <w:sz w:val="24"/>
                <w:szCs w:val="24"/>
                <w:lang w:val="sr-Cyrl-CS"/>
              </w:rPr>
              <w:t>ОДМ</w:t>
            </w:r>
          </w:p>
        </w:tc>
      </w:tr>
      <w:tr w:rsidR="005316F9" w:rsidRPr="00EB1D26" w:rsidTr="00431AED">
        <w:trPr>
          <w:jc w:val="center"/>
        </w:trPr>
        <w:tc>
          <w:tcPr>
            <w:tcW w:w="9576" w:type="dxa"/>
            <w:gridSpan w:val="8"/>
          </w:tcPr>
          <w:p w:rsidR="005316F9" w:rsidRPr="00EB1D26" w:rsidRDefault="005316F9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EB1D26">
              <w:rPr>
                <w:sz w:val="24"/>
                <w:szCs w:val="24"/>
                <w:lang w:val="sr-Cyrl-CS"/>
              </w:rPr>
              <w:t xml:space="preserve">Врста </w:t>
            </w:r>
            <w:r w:rsidRPr="00EB1D26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EB1D26">
              <w:rPr>
                <w:b/>
                <w:sz w:val="24"/>
                <w:szCs w:val="24"/>
                <w:lang w:val="ru-RU"/>
              </w:rPr>
              <w:t>Основне академске</w:t>
            </w:r>
            <w:r w:rsidRPr="00EB1D26">
              <w:rPr>
                <w:b/>
                <w:sz w:val="24"/>
                <w:szCs w:val="24"/>
              </w:rPr>
              <w:t xml:space="preserve"> </w:t>
            </w:r>
            <w:r w:rsidRPr="00EB1D26">
              <w:rPr>
                <w:b/>
                <w:sz w:val="24"/>
                <w:szCs w:val="24"/>
                <w:lang w:val="sr-Cyrl-CS"/>
              </w:rPr>
              <w:t>студије</w:t>
            </w:r>
          </w:p>
        </w:tc>
      </w:tr>
      <w:tr w:rsidR="005316F9" w:rsidRPr="00EB1D26" w:rsidTr="00431AED">
        <w:trPr>
          <w:jc w:val="center"/>
        </w:trPr>
        <w:tc>
          <w:tcPr>
            <w:tcW w:w="9576" w:type="dxa"/>
            <w:gridSpan w:val="8"/>
          </w:tcPr>
          <w:p w:rsidR="005316F9" w:rsidRPr="00EB1D26" w:rsidRDefault="005316F9" w:rsidP="00431AED">
            <w:pPr>
              <w:rPr>
                <w:sz w:val="24"/>
                <w:szCs w:val="24"/>
                <w:lang w:val="sr-Cyrl-CS"/>
              </w:rPr>
            </w:pPr>
            <w:r w:rsidRPr="00EB1D26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EB1D26">
              <w:rPr>
                <w:b/>
                <w:bCs/>
                <w:sz w:val="24"/>
                <w:szCs w:val="24"/>
                <w:lang w:val="sr-Cyrl-CS"/>
              </w:rPr>
              <w:t xml:space="preserve"> Практикум 2</w:t>
            </w:r>
          </w:p>
        </w:tc>
      </w:tr>
      <w:tr w:rsidR="005316F9" w:rsidRPr="00EB1D26" w:rsidTr="00431AED">
        <w:trPr>
          <w:jc w:val="center"/>
        </w:trPr>
        <w:tc>
          <w:tcPr>
            <w:tcW w:w="9576" w:type="dxa"/>
            <w:gridSpan w:val="8"/>
          </w:tcPr>
          <w:p w:rsidR="005316F9" w:rsidRPr="00EB1D26" w:rsidRDefault="005316F9" w:rsidP="00431AED">
            <w:pPr>
              <w:rPr>
                <w:b/>
                <w:bCs/>
                <w:sz w:val="24"/>
                <w:szCs w:val="24"/>
                <w:lang w:val="en-US"/>
              </w:rPr>
            </w:pPr>
            <w:r w:rsidRPr="00EB1D26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EB1D26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EB1D26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EB1D26">
              <w:rPr>
                <w:sz w:val="24"/>
                <w:szCs w:val="24"/>
                <w:lang w:val="ru-RU"/>
              </w:rPr>
              <w:t xml:space="preserve">): </w:t>
            </w:r>
            <w:r w:rsidRPr="00EB1D26">
              <w:rPr>
                <w:b/>
                <w:bCs/>
                <w:sz w:val="24"/>
                <w:szCs w:val="24"/>
                <w:lang w:val="sr-Cyrl-CS"/>
              </w:rPr>
              <w:t>Драган С. Цветковић</w:t>
            </w:r>
          </w:p>
        </w:tc>
      </w:tr>
      <w:tr w:rsidR="005316F9" w:rsidRPr="00EB1D26" w:rsidTr="00431AED">
        <w:trPr>
          <w:jc w:val="center"/>
        </w:trPr>
        <w:tc>
          <w:tcPr>
            <w:tcW w:w="9576" w:type="dxa"/>
            <w:gridSpan w:val="8"/>
          </w:tcPr>
          <w:p w:rsidR="005316F9" w:rsidRPr="00EB1D26" w:rsidRDefault="005316F9" w:rsidP="00431AED">
            <w:pPr>
              <w:rPr>
                <w:sz w:val="24"/>
                <w:szCs w:val="24"/>
              </w:rPr>
            </w:pPr>
            <w:r w:rsidRPr="00EB1D26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EB1D26">
              <w:rPr>
                <w:b/>
                <w:bCs/>
                <w:sz w:val="24"/>
                <w:szCs w:val="24"/>
                <w:lang w:val="sr-Cyrl-CS"/>
              </w:rPr>
              <w:t>Обавезни</w:t>
            </w:r>
          </w:p>
        </w:tc>
      </w:tr>
      <w:tr w:rsidR="005316F9" w:rsidRPr="00EB1D26" w:rsidTr="00431AED">
        <w:trPr>
          <w:jc w:val="center"/>
        </w:trPr>
        <w:tc>
          <w:tcPr>
            <w:tcW w:w="9576" w:type="dxa"/>
            <w:gridSpan w:val="8"/>
          </w:tcPr>
          <w:p w:rsidR="005316F9" w:rsidRPr="00EB1D26" w:rsidRDefault="005316F9" w:rsidP="00431AED">
            <w:pPr>
              <w:rPr>
                <w:sz w:val="24"/>
                <w:szCs w:val="24"/>
                <w:lang w:val="sr-Cyrl-CS"/>
              </w:rPr>
            </w:pPr>
            <w:r w:rsidRPr="00EB1D26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EB1D26">
              <w:rPr>
                <w:bCs/>
                <w:sz w:val="24"/>
                <w:szCs w:val="24"/>
              </w:rPr>
              <w:t>:</w:t>
            </w:r>
            <w:r w:rsidRPr="00EB1D26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EB1D26">
              <w:rPr>
                <w:b/>
                <w:bCs/>
                <w:sz w:val="24"/>
                <w:szCs w:val="24"/>
                <w:lang w:val="sr-Cyrl-CS"/>
              </w:rPr>
              <w:t>4</w:t>
            </w:r>
          </w:p>
        </w:tc>
      </w:tr>
      <w:tr w:rsidR="005316F9" w:rsidRPr="00EB1D26" w:rsidTr="00431AED">
        <w:trPr>
          <w:jc w:val="center"/>
        </w:trPr>
        <w:tc>
          <w:tcPr>
            <w:tcW w:w="9576" w:type="dxa"/>
            <w:gridSpan w:val="8"/>
          </w:tcPr>
          <w:p w:rsidR="005316F9" w:rsidRPr="00EB1D26" w:rsidRDefault="005316F9" w:rsidP="00431AED">
            <w:pPr>
              <w:rPr>
                <w:sz w:val="24"/>
                <w:szCs w:val="24"/>
                <w:lang w:val="sr-Cyrl-CS"/>
              </w:rPr>
            </w:pPr>
            <w:r w:rsidRPr="00EB1D26">
              <w:rPr>
                <w:bCs/>
                <w:sz w:val="24"/>
                <w:szCs w:val="24"/>
                <w:lang w:val="sr-Cyrl-CS"/>
              </w:rPr>
              <w:t>Услов</w:t>
            </w:r>
            <w:r w:rsidRPr="00EB1D26">
              <w:rPr>
                <w:bCs/>
                <w:sz w:val="24"/>
                <w:szCs w:val="24"/>
              </w:rPr>
              <w:t>:</w:t>
            </w:r>
            <w:r w:rsidRPr="00EB1D26">
              <w:rPr>
                <w:bCs/>
                <w:sz w:val="24"/>
                <w:szCs w:val="24"/>
                <w:lang w:val="sr-Cyrl-CS"/>
              </w:rPr>
              <w:t xml:space="preserve"> –</w:t>
            </w:r>
          </w:p>
        </w:tc>
      </w:tr>
      <w:tr w:rsidR="005316F9" w:rsidRPr="00EB1D26" w:rsidTr="00431AED">
        <w:trPr>
          <w:jc w:val="center"/>
        </w:trPr>
        <w:tc>
          <w:tcPr>
            <w:tcW w:w="9576" w:type="dxa"/>
            <w:gridSpan w:val="8"/>
          </w:tcPr>
          <w:p w:rsidR="005316F9" w:rsidRPr="00EB1D26" w:rsidRDefault="005316F9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EB1D26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</w:p>
          <w:p w:rsidR="005316F9" w:rsidRPr="00EB1D26" w:rsidRDefault="005316F9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EB1D26">
              <w:rPr>
                <w:bCs/>
                <w:sz w:val="24"/>
                <w:szCs w:val="24"/>
                <w:lang w:val="sr-Cyrl-CS"/>
              </w:rPr>
              <w:t xml:space="preserve">Упознавање студената са програмским језиком </w:t>
            </w:r>
            <w:r w:rsidRPr="00EB1D26">
              <w:rPr>
                <w:sz w:val="24"/>
                <w:szCs w:val="24"/>
                <w:lang w:val="sr-Cyrl-CS"/>
              </w:rPr>
              <w:t>М</w:t>
            </w:r>
            <w:r w:rsidRPr="00EB1D26">
              <w:rPr>
                <w:sz w:val="24"/>
                <w:szCs w:val="24"/>
              </w:rPr>
              <w:t>icrosoft Visual C#</w:t>
            </w:r>
            <w:r w:rsidRPr="00EB1D26">
              <w:rPr>
                <w:bCs/>
                <w:sz w:val="24"/>
                <w:szCs w:val="24"/>
                <w:lang w:val="sr-Cyrl-CS"/>
              </w:rPr>
              <w:t xml:space="preserve">. Оспособљавање студената за решавање проблема коришћењем </w:t>
            </w:r>
            <w:r w:rsidRPr="00EB1D26">
              <w:rPr>
                <w:bCs/>
                <w:sz w:val="24"/>
                <w:szCs w:val="24"/>
              </w:rPr>
              <w:t>Microsoft Visual Studio</w:t>
            </w:r>
            <w:r w:rsidRPr="00EB1D26">
              <w:rPr>
                <w:sz w:val="24"/>
                <w:szCs w:val="24"/>
                <w:lang w:val="hr-HR"/>
              </w:rPr>
              <w:t>.</w:t>
            </w:r>
          </w:p>
        </w:tc>
      </w:tr>
      <w:tr w:rsidR="005316F9" w:rsidRPr="00EB1D26" w:rsidTr="00431AED">
        <w:trPr>
          <w:jc w:val="center"/>
        </w:trPr>
        <w:tc>
          <w:tcPr>
            <w:tcW w:w="9576" w:type="dxa"/>
            <w:gridSpan w:val="8"/>
          </w:tcPr>
          <w:p w:rsidR="005316F9" w:rsidRPr="00EB1D26" w:rsidRDefault="005316F9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EB1D26">
              <w:rPr>
                <w:b/>
                <w:bCs/>
                <w:sz w:val="24"/>
                <w:szCs w:val="24"/>
                <w:lang w:val="sr-Cyrl-CS"/>
              </w:rPr>
              <w:t xml:space="preserve">Исход предмета </w:t>
            </w:r>
          </w:p>
          <w:p w:rsidR="005316F9" w:rsidRPr="00EB1D26" w:rsidRDefault="005316F9" w:rsidP="00431AED">
            <w:pPr>
              <w:rPr>
                <w:sz w:val="24"/>
                <w:szCs w:val="24"/>
                <w:lang w:val="sr-Cyrl-CS"/>
              </w:rPr>
            </w:pPr>
            <w:r w:rsidRPr="00EB1D26">
              <w:rPr>
                <w:sz w:val="24"/>
                <w:szCs w:val="24"/>
                <w:lang w:val="sr-Cyrl-CS"/>
              </w:rPr>
              <w:t xml:space="preserve">Студент ће на крају курса бити оспособљен за израду конкурентних и </w:t>
            </w:r>
            <w:r w:rsidRPr="00EB1D26">
              <w:rPr>
                <w:sz w:val="24"/>
                <w:szCs w:val="24"/>
              </w:rPr>
              <w:t xml:space="preserve">GUI </w:t>
            </w:r>
            <w:r w:rsidRPr="00EB1D26">
              <w:rPr>
                <w:sz w:val="24"/>
                <w:szCs w:val="24"/>
                <w:lang w:val="sr-Cyrl-CS"/>
              </w:rPr>
              <w:t xml:space="preserve">апликација употребом </w:t>
            </w:r>
            <w:r w:rsidRPr="00EB1D26">
              <w:rPr>
                <w:sz w:val="24"/>
                <w:szCs w:val="24"/>
              </w:rPr>
              <w:t xml:space="preserve">Microsoft Visual C# </w:t>
            </w:r>
            <w:r w:rsidRPr="00EB1D26">
              <w:rPr>
                <w:sz w:val="24"/>
                <w:szCs w:val="24"/>
                <w:lang w:val="sr-Cyrl-CS"/>
              </w:rPr>
              <w:t>програмског језика. Стечена знања се могу применити за креирање образовних апликација коришћењем овог програмског језика.</w:t>
            </w:r>
          </w:p>
        </w:tc>
      </w:tr>
      <w:tr w:rsidR="005316F9" w:rsidRPr="00EB1D26" w:rsidTr="00431AED">
        <w:trPr>
          <w:jc w:val="center"/>
        </w:trPr>
        <w:tc>
          <w:tcPr>
            <w:tcW w:w="9576" w:type="dxa"/>
            <w:gridSpan w:val="8"/>
          </w:tcPr>
          <w:p w:rsidR="005316F9" w:rsidRPr="00EB1D26" w:rsidRDefault="005316F9" w:rsidP="00431AED">
            <w:pPr>
              <w:rPr>
                <w:b/>
                <w:bCs/>
                <w:sz w:val="24"/>
                <w:szCs w:val="24"/>
                <w:lang w:val="ru-RU"/>
              </w:rPr>
            </w:pPr>
            <w:r w:rsidRPr="00EB1D26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</w:p>
          <w:p w:rsidR="005316F9" w:rsidRPr="00EB1D26" w:rsidRDefault="005316F9" w:rsidP="00431AED">
            <w:pPr>
              <w:rPr>
                <w:sz w:val="24"/>
                <w:szCs w:val="24"/>
                <w:lang w:val="sr-Cyrl-CS"/>
              </w:rPr>
            </w:pPr>
            <w:r w:rsidRPr="00EB1D26">
              <w:rPr>
                <w:sz w:val="24"/>
                <w:szCs w:val="24"/>
                <w:lang w:val="sr-Cyrl-CS"/>
              </w:rPr>
              <w:t>Основе објектног програмирања. Апстракција података. Увод у М</w:t>
            </w:r>
            <w:r w:rsidRPr="00EB1D26">
              <w:rPr>
                <w:sz w:val="24"/>
                <w:szCs w:val="24"/>
              </w:rPr>
              <w:t xml:space="preserve">icrosoft Visual C#. </w:t>
            </w:r>
            <w:r w:rsidRPr="00EB1D26">
              <w:rPr>
                <w:sz w:val="24"/>
                <w:szCs w:val="24"/>
                <w:lang w:val="sr-Cyrl-CS"/>
              </w:rPr>
              <w:t xml:space="preserve">Рад са променљивама, операторима и изузецима. Типови података (примитивни и сложени типови података). Досег променљиве. Декларисање, позивање, и писање метода. Употреба </w:t>
            </w:r>
            <w:r w:rsidRPr="00EB1D26">
              <w:rPr>
                <w:sz w:val="24"/>
                <w:szCs w:val="24"/>
              </w:rPr>
              <w:t>IF</w:t>
            </w:r>
            <w:r w:rsidRPr="00EB1D26">
              <w:rPr>
                <w:sz w:val="24"/>
                <w:szCs w:val="24"/>
                <w:lang w:val="sr-Cyrl-CS"/>
              </w:rPr>
              <w:t>,</w:t>
            </w:r>
            <w:r w:rsidRPr="00EB1D26">
              <w:rPr>
                <w:sz w:val="24"/>
                <w:szCs w:val="24"/>
              </w:rPr>
              <w:t xml:space="preserve"> SWITCH</w:t>
            </w:r>
            <w:r w:rsidRPr="00EB1D26">
              <w:rPr>
                <w:sz w:val="24"/>
                <w:szCs w:val="24"/>
                <w:lang w:val="sr-Cyrl-CS"/>
              </w:rPr>
              <w:t xml:space="preserve">, </w:t>
            </w:r>
            <w:r w:rsidRPr="00EB1D26">
              <w:rPr>
                <w:sz w:val="24"/>
                <w:szCs w:val="24"/>
              </w:rPr>
              <w:t>WHILE, FOR, DO</w:t>
            </w:r>
            <w:r w:rsidRPr="00EB1D26">
              <w:rPr>
                <w:sz w:val="24"/>
                <w:szCs w:val="24"/>
                <w:lang w:val="sr-Cyrl-CS"/>
              </w:rPr>
              <w:t xml:space="preserve"> израза. Управљање грешкама и изузецима</w:t>
            </w:r>
            <w:r w:rsidRPr="00EB1D26">
              <w:rPr>
                <w:sz w:val="24"/>
                <w:szCs w:val="24"/>
                <w:lang w:val="ru-RU"/>
              </w:rPr>
              <w:t xml:space="preserve"> (</w:t>
            </w:r>
            <w:r w:rsidRPr="00EB1D26">
              <w:rPr>
                <w:sz w:val="24"/>
                <w:szCs w:val="24"/>
              </w:rPr>
              <w:t>try/catch</w:t>
            </w:r>
            <w:r w:rsidRPr="00EB1D26">
              <w:rPr>
                <w:sz w:val="24"/>
                <w:szCs w:val="24"/>
                <w:lang w:val="ru-RU"/>
              </w:rPr>
              <w:t>)</w:t>
            </w:r>
            <w:r w:rsidRPr="00EB1D26">
              <w:rPr>
                <w:sz w:val="24"/>
                <w:szCs w:val="24"/>
                <w:lang w:val="sr-Cyrl-CS"/>
              </w:rPr>
              <w:t>. Креирање класа и објеката. Апстрактне класе. Параметри. Енумерација. Низови. Појам наслеђивање. Креирање интерфејса. Оператори</w:t>
            </w:r>
            <w:r w:rsidRPr="00EB1D26">
              <w:rPr>
                <w:sz w:val="24"/>
                <w:szCs w:val="24"/>
              </w:rPr>
              <w:t xml:space="preserve">. </w:t>
            </w:r>
            <w:r w:rsidRPr="00EB1D26">
              <w:rPr>
                <w:sz w:val="24"/>
                <w:szCs w:val="24"/>
                <w:lang w:val="sr-Cyrl-CS"/>
              </w:rPr>
              <w:t>Контрола тока извршавања програма. Прослеђивање параметара по референци и вредности</w:t>
            </w:r>
            <w:r w:rsidRPr="00EB1D26">
              <w:rPr>
                <w:sz w:val="24"/>
                <w:szCs w:val="24"/>
              </w:rPr>
              <w:t>.</w:t>
            </w:r>
            <w:r w:rsidRPr="00EB1D26">
              <w:rPr>
                <w:sz w:val="24"/>
                <w:szCs w:val="24"/>
                <w:lang w:val="sr-Cyrl-CS"/>
              </w:rPr>
              <w:t xml:space="preserve"> Коришћење </w:t>
            </w:r>
            <w:r w:rsidRPr="00EB1D26">
              <w:rPr>
                <w:sz w:val="24"/>
                <w:szCs w:val="24"/>
              </w:rPr>
              <w:t xml:space="preserve">Garbage Collector. </w:t>
            </w:r>
            <w:r w:rsidRPr="00EB1D26">
              <w:rPr>
                <w:sz w:val="24"/>
                <w:szCs w:val="24"/>
                <w:lang w:val="sr-Cyrl-CS"/>
              </w:rPr>
              <w:t xml:space="preserve">Руковање догађајима. Креирање апликације(креирање форми, креирање менија, дијалог боксова, додавање контрола, рад са догађајима). Повезивање апликације са базом података. Рад са </w:t>
            </w:r>
            <w:r w:rsidRPr="00EB1D26">
              <w:rPr>
                <w:sz w:val="24"/>
                <w:szCs w:val="24"/>
              </w:rPr>
              <w:t xml:space="preserve">DataSets. </w:t>
            </w:r>
            <w:r w:rsidRPr="00EB1D26">
              <w:rPr>
                <w:sz w:val="24"/>
                <w:szCs w:val="24"/>
                <w:lang w:val="sr-Cyrl-CS"/>
              </w:rPr>
              <w:t xml:space="preserve">Коришћење </w:t>
            </w:r>
            <w:r w:rsidRPr="00EB1D26">
              <w:rPr>
                <w:sz w:val="24"/>
                <w:szCs w:val="24"/>
              </w:rPr>
              <w:t xml:space="preserve">web </w:t>
            </w:r>
            <w:r w:rsidRPr="00EB1D26">
              <w:rPr>
                <w:sz w:val="24"/>
                <w:szCs w:val="24"/>
                <w:lang w:val="sr-Cyrl-CS"/>
              </w:rPr>
              <w:t>сервера. Протоколи. Безбедност.</w:t>
            </w:r>
          </w:p>
          <w:p w:rsidR="005316F9" w:rsidRPr="00EB1D26" w:rsidRDefault="005316F9" w:rsidP="00431AED">
            <w:pPr>
              <w:rPr>
                <w:sz w:val="24"/>
                <w:szCs w:val="24"/>
                <w:lang w:val="ru-RU"/>
              </w:rPr>
            </w:pPr>
          </w:p>
        </w:tc>
      </w:tr>
      <w:tr w:rsidR="005316F9" w:rsidRPr="00EB1D26" w:rsidTr="00431AED">
        <w:trPr>
          <w:jc w:val="center"/>
        </w:trPr>
        <w:tc>
          <w:tcPr>
            <w:tcW w:w="9576" w:type="dxa"/>
            <w:gridSpan w:val="8"/>
          </w:tcPr>
          <w:p w:rsidR="005316F9" w:rsidRPr="00EB1D26" w:rsidRDefault="005316F9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EB1D26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5316F9" w:rsidRPr="00EB1D26" w:rsidRDefault="005316F9" w:rsidP="005316F9">
            <w:pPr>
              <w:pStyle w:val="ListParagraph"/>
              <w:numPr>
                <w:ilvl w:val="0"/>
                <w:numId w:val="1"/>
              </w:numPr>
              <w:rPr>
                <w:bCs/>
              </w:rPr>
            </w:pPr>
            <w:r w:rsidRPr="00EB1D26">
              <w:rPr>
                <w:bCs/>
              </w:rPr>
              <w:t xml:space="preserve">Jones. R (2003). </w:t>
            </w:r>
            <w:r w:rsidRPr="00EB1D26">
              <w:rPr>
                <w:bCs/>
                <w:i/>
              </w:rPr>
              <w:t>ASP</w:t>
            </w:r>
            <w:proofErr w:type="gramStart"/>
            <w:r w:rsidRPr="00EB1D26">
              <w:rPr>
                <w:bCs/>
                <w:i/>
              </w:rPr>
              <w:t>:NET</w:t>
            </w:r>
            <w:proofErr w:type="gramEnd"/>
            <w:r w:rsidRPr="00EB1D26">
              <w:rPr>
                <w:bCs/>
                <w:i/>
              </w:rPr>
              <w:t xml:space="preserve"> </w:t>
            </w:r>
            <w:proofErr w:type="spellStart"/>
            <w:r w:rsidRPr="00EB1D26">
              <w:rPr>
                <w:bCs/>
                <w:i/>
              </w:rPr>
              <w:t>sa</w:t>
            </w:r>
            <w:proofErr w:type="spellEnd"/>
            <w:r w:rsidRPr="00EB1D26">
              <w:rPr>
                <w:bCs/>
                <w:i/>
              </w:rPr>
              <w:t xml:space="preserve"> C#.</w:t>
            </w:r>
            <w:r w:rsidRPr="00EB1D26">
              <w:rPr>
                <w:bCs/>
              </w:rPr>
              <w:t xml:space="preserve"> </w:t>
            </w:r>
            <w:proofErr w:type="spellStart"/>
            <w:r w:rsidRPr="00EB1D26">
              <w:rPr>
                <w:bCs/>
              </w:rPr>
              <w:t>Čačak</w:t>
            </w:r>
            <w:proofErr w:type="spellEnd"/>
            <w:r w:rsidRPr="00EB1D26">
              <w:rPr>
                <w:bCs/>
              </w:rPr>
              <w:t xml:space="preserve">: </w:t>
            </w:r>
            <w:proofErr w:type="spellStart"/>
            <w:r w:rsidRPr="00EB1D26">
              <w:rPr>
                <w:bCs/>
              </w:rPr>
              <w:t>Kompjuter</w:t>
            </w:r>
            <w:proofErr w:type="spellEnd"/>
            <w:r w:rsidRPr="00EB1D26">
              <w:rPr>
                <w:bCs/>
              </w:rPr>
              <w:t xml:space="preserve"> </w:t>
            </w:r>
            <w:proofErr w:type="spellStart"/>
            <w:r w:rsidRPr="00EB1D26">
              <w:rPr>
                <w:bCs/>
              </w:rPr>
              <w:t>biblioteka</w:t>
            </w:r>
            <w:proofErr w:type="spellEnd"/>
            <w:r w:rsidRPr="00EB1D26">
              <w:rPr>
                <w:bCs/>
              </w:rPr>
              <w:t xml:space="preserve">. </w:t>
            </w:r>
          </w:p>
          <w:p w:rsidR="005316F9" w:rsidRPr="00EB1D26" w:rsidRDefault="005316F9" w:rsidP="005316F9">
            <w:pPr>
              <w:pStyle w:val="ListParagraph"/>
              <w:numPr>
                <w:ilvl w:val="0"/>
                <w:numId w:val="1"/>
              </w:numPr>
              <w:rPr>
                <w:bCs/>
                <w:lang w:val="sr-Cyrl-CS"/>
              </w:rPr>
            </w:pPr>
            <w:r w:rsidRPr="00EB1D26">
              <w:rPr>
                <w:bCs/>
              </w:rPr>
              <w:t>Wright. C (200</w:t>
            </w:r>
            <w:r w:rsidRPr="00EB1D26">
              <w:rPr>
                <w:bCs/>
                <w:lang w:val="sr-Cyrl-CS"/>
              </w:rPr>
              <w:t>2</w:t>
            </w:r>
            <w:r w:rsidRPr="00EB1D26">
              <w:rPr>
                <w:bCs/>
              </w:rPr>
              <w:t xml:space="preserve">). </w:t>
            </w:r>
            <w:r w:rsidRPr="00EB1D26">
              <w:rPr>
                <w:bCs/>
                <w:i/>
              </w:rPr>
              <w:t xml:space="preserve">C# </w:t>
            </w:r>
            <w:r w:rsidRPr="00EB1D26">
              <w:rPr>
                <w:bCs/>
                <w:i/>
                <w:lang w:val="sr-Cyrl-CS"/>
              </w:rPr>
              <w:t>кроз практичне примере</w:t>
            </w:r>
            <w:r w:rsidRPr="00EB1D26">
              <w:rPr>
                <w:bCs/>
                <w:i/>
              </w:rPr>
              <w:t>.</w:t>
            </w:r>
            <w:r w:rsidRPr="00EB1D26">
              <w:rPr>
                <w:bCs/>
                <w:lang w:val="sr-Cyrl-CS"/>
              </w:rPr>
              <w:t xml:space="preserve"> Београд</w:t>
            </w:r>
            <w:r w:rsidRPr="00EB1D26">
              <w:rPr>
                <w:bCs/>
              </w:rPr>
              <w:t>:</w:t>
            </w:r>
            <w:r w:rsidRPr="00EB1D26">
              <w:rPr>
                <w:bCs/>
                <w:lang w:val="sr-Cyrl-CS"/>
              </w:rPr>
              <w:t xml:space="preserve"> Микро књига </w:t>
            </w:r>
          </w:p>
          <w:p w:rsidR="005316F9" w:rsidRPr="00EB1D26" w:rsidRDefault="005316F9" w:rsidP="005316F9">
            <w:pPr>
              <w:pStyle w:val="ListParagraph"/>
              <w:numPr>
                <w:ilvl w:val="0"/>
                <w:numId w:val="1"/>
              </w:numPr>
              <w:rPr>
                <w:bCs/>
              </w:rPr>
            </w:pPr>
            <w:r w:rsidRPr="00EB1D26">
              <w:t>Robinson</w:t>
            </w:r>
            <w:r w:rsidRPr="00EB1D26">
              <w:rPr>
                <w:lang w:val="ru-RU"/>
              </w:rPr>
              <w:t xml:space="preserve"> </w:t>
            </w:r>
            <w:r w:rsidRPr="00EB1D26">
              <w:t>S</w:t>
            </w:r>
            <w:r w:rsidRPr="00EB1D26">
              <w:rPr>
                <w:lang w:val="ru-RU"/>
              </w:rPr>
              <w:t xml:space="preserve">., </w:t>
            </w:r>
            <w:r w:rsidRPr="00EB1D26">
              <w:t>Corners</w:t>
            </w:r>
            <w:r w:rsidRPr="00EB1D26">
              <w:rPr>
                <w:lang w:val="ru-RU"/>
              </w:rPr>
              <w:t xml:space="preserve"> </w:t>
            </w:r>
            <w:r w:rsidRPr="00EB1D26">
              <w:t>O</w:t>
            </w:r>
            <w:r w:rsidRPr="00EB1D26">
              <w:rPr>
                <w:lang w:val="ru-RU"/>
              </w:rPr>
              <w:t>. (2002)</w:t>
            </w:r>
            <w:r w:rsidRPr="00EB1D26">
              <w:t>.</w:t>
            </w:r>
            <w:r w:rsidRPr="00EB1D26">
              <w:rPr>
                <w:lang w:val="sr-Cyrl-CS"/>
              </w:rPr>
              <w:t xml:space="preserve"> </w:t>
            </w:r>
            <w:r w:rsidRPr="00EB1D26">
              <w:rPr>
                <w:i/>
                <w:lang w:val="sr-Cyrl-CS"/>
              </w:rPr>
              <w:t xml:space="preserve">Професионално програмирање </w:t>
            </w:r>
            <w:r w:rsidRPr="00EB1D26">
              <w:rPr>
                <w:bCs/>
                <w:i/>
              </w:rPr>
              <w:t xml:space="preserve">C#. </w:t>
            </w:r>
            <w:r w:rsidRPr="00EB1D26">
              <w:rPr>
                <w:bCs/>
                <w:lang w:val="sr-Cyrl-CS"/>
              </w:rPr>
              <w:t xml:space="preserve"> Београд</w:t>
            </w:r>
            <w:r w:rsidRPr="00EB1D26">
              <w:rPr>
                <w:bCs/>
              </w:rPr>
              <w:t>: CET</w:t>
            </w:r>
          </w:p>
        </w:tc>
      </w:tr>
      <w:tr w:rsidR="005316F9" w:rsidRPr="00EB1D26" w:rsidTr="00431AED">
        <w:trPr>
          <w:cantSplit/>
          <w:jc w:val="center"/>
        </w:trPr>
        <w:tc>
          <w:tcPr>
            <w:tcW w:w="8005" w:type="dxa"/>
            <w:gridSpan w:val="6"/>
          </w:tcPr>
          <w:p w:rsidR="005316F9" w:rsidRPr="00EB1D26" w:rsidRDefault="005316F9" w:rsidP="00431AED">
            <w:pPr>
              <w:rPr>
                <w:b/>
                <w:bCs/>
                <w:sz w:val="24"/>
                <w:szCs w:val="24"/>
                <w:lang w:val="en-US"/>
              </w:rPr>
            </w:pPr>
            <w:r w:rsidRPr="00EB1D26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EB1D26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571" w:type="dxa"/>
            <w:gridSpan w:val="2"/>
            <w:vMerge w:val="restart"/>
          </w:tcPr>
          <w:p w:rsidR="005316F9" w:rsidRPr="00EB1D26" w:rsidRDefault="005316F9" w:rsidP="00431AED">
            <w:pPr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EB1D26">
              <w:rPr>
                <w:sz w:val="24"/>
                <w:szCs w:val="24"/>
                <w:lang w:val="en-US"/>
              </w:rPr>
              <w:t>Остали</w:t>
            </w:r>
            <w:proofErr w:type="spellEnd"/>
            <w:r w:rsidRPr="00EB1D2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B1D26">
              <w:rPr>
                <w:sz w:val="24"/>
                <w:szCs w:val="24"/>
                <w:lang w:val="en-US"/>
              </w:rPr>
              <w:t>часови</w:t>
            </w:r>
            <w:proofErr w:type="spellEnd"/>
          </w:p>
        </w:tc>
      </w:tr>
      <w:tr w:rsidR="005316F9" w:rsidRPr="00EB1D26" w:rsidTr="00431AED">
        <w:trPr>
          <w:cantSplit/>
          <w:jc w:val="center"/>
        </w:trPr>
        <w:tc>
          <w:tcPr>
            <w:tcW w:w="1437" w:type="dxa"/>
          </w:tcPr>
          <w:p w:rsidR="005316F9" w:rsidRPr="00EB1D26" w:rsidRDefault="005316F9" w:rsidP="00431AED">
            <w:pPr>
              <w:jc w:val="center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EB1D26">
              <w:rPr>
                <w:bCs/>
                <w:sz w:val="24"/>
                <w:szCs w:val="24"/>
                <w:lang w:val="en-US"/>
              </w:rPr>
              <w:t>Предавања</w:t>
            </w:r>
            <w:proofErr w:type="spellEnd"/>
            <w:r w:rsidRPr="00EB1D26">
              <w:rPr>
                <w:bCs/>
                <w:sz w:val="24"/>
                <w:szCs w:val="24"/>
                <w:lang w:val="en-US"/>
              </w:rPr>
              <w:t>:</w:t>
            </w:r>
          </w:p>
          <w:p w:rsidR="005316F9" w:rsidRPr="00EB1D26" w:rsidRDefault="005316F9" w:rsidP="00431AED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EB1D26">
              <w:rPr>
                <w:bCs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73" w:type="dxa"/>
          </w:tcPr>
          <w:p w:rsidR="005316F9" w:rsidRPr="00EB1D26" w:rsidRDefault="005316F9" w:rsidP="00431AED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proofErr w:type="spellStart"/>
            <w:r w:rsidRPr="00EB1D26">
              <w:rPr>
                <w:bCs/>
                <w:sz w:val="24"/>
                <w:szCs w:val="24"/>
                <w:lang w:val="en-US"/>
              </w:rPr>
              <w:t>Вежбе</w:t>
            </w:r>
            <w:proofErr w:type="spellEnd"/>
            <w:r w:rsidRPr="00EB1D26">
              <w:rPr>
                <w:bCs/>
                <w:sz w:val="24"/>
                <w:szCs w:val="24"/>
                <w:lang w:val="en-US"/>
              </w:rPr>
              <w:t>:</w:t>
            </w:r>
          </w:p>
          <w:p w:rsidR="005316F9" w:rsidRPr="00EB1D26" w:rsidRDefault="005316F9" w:rsidP="00431AED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EB1D26">
              <w:rPr>
                <w:bCs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2656" w:type="dxa"/>
            <w:gridSpan w:val="2"/>
          </w:tcPr>
          <w:p w:rsidR="005316F9" w:rsidRPr="00EB1D26" w:rsidRDefault="005316F9" w:rsidP="00431AED">
            <w:pPr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EB1D26">
              <w:rPr>
                <w:bCs/>
                <w:sz w:val="24"/>
                <w:szCs w:val="24"/>
                <w:lang w:val="en-US"/>
              </w:rPr>
              <w:t>Други</w:t>
            </w:r>
            <w:proofErr w:type="spellEnd"/>
            <w:r w:rsidRPr="00EB1D26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B1D26">
              <w:rPr>
                <w:bCs/>
                <w:sz w:val="24"/>
                <w:szCs w:val="24"/>
                <w:lang w:val="en-US"/>
              </w:rPr>
              <w:t>облици</w:t>
            </w:r>
            <w:proofErr w:type="spellEnd"/>
            <w:r w:rsidRPr="00EB1D26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B1D26">
              <w:rPr>
                <w:bCs/>
                <w:sz w:val="24"/>
                <w:szCs w:val="24"/>
                <w:lang w:val="en-US"/>
              </w:rPr>
              <w:t>наставе</w:t>
            </w:r>
            <w:proofErr w:type="spellEnd"/>
            <w:r w:rsidRPr="00EB1D26">
              <w:rPr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2939" w:type="dxa"/>
            <w:gridSpan w:val="2"/>
          </w:tcPr>
          <w:p w:rsidR="005316F9" w:rsidRPr="00EB1D26" w:rsidRDefault="005316F9" w:rsidP="00431AED">
            <w:pPr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EB1D26">
              <w:rPr>
                <w:bCs/>
                <w:sz w:val="24"/>
                <w:szCs w:val="24"/>
                <w:lang w:val="en-US"/>
              </w:rPr>
              <w:t>Студијски</w:t>
            </w:r>
            <w:proofErr w:type="spellEnd"/>
            <w:r w:rsidRPr="00EB1D26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B1D26">
              <w:rPr>
                <w:bCs/>
                <w:sz w:val="24"/>
                <w:szCs w:val="24"/>
                <w:lang w:val="en-US"/>
              </w:rPr>
              <w:t>истраживачки</w:t>
            </w:r>
            <w:proofErr w:type="spellEnd"/>
            <w:r w:rsidRPr="00EB1D26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B1D26">
              <w:rPr>
                <w:bCs/>
                <w:sz w:val="24"/>
                <w:szCs w:val="24"/>
                <w:lang w:val="en-US"/>
              </w:rPr>
              <w:t>рад</w:t>
            </w:r>
            <w:proofErr w:type="spellEnd"/>
            <w:r w:rsidRPr="00EB1D26">
              <w:rPr>
                <w:bCs/>
                <w:sz w:val="24"/>
                <w:szCs w:val="24"/>
                <w:lang w:val="en-US"/>
              </w:rPr>
              <w:t>:</w:t>
            </w:r>
          </w:p>
          <w:p w:rsidR="005316F9" w:rsidRPr="00EB1D26" w:rsidRDefault="005316F9" w:rsidP="00431AED">
            <w:pPr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gridSpan w:val="2"/>
            <w:vMerge/>
          </w:tcPr>
          <w:p w:rsidR="005316F9" w:rsidRPr="00EB1D26" w:rsidRDefault="005316F9" w:rsidP="00431AED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5316F9" w:rsidRPr="00EB1D26" w:rsidTr="00431AED">
        <w:trPr>
          <w:jc w:val="center"/>
        </w:trPr>
        <w:tc>
          <w:tcPr>
            <w:tcW w:w="9576" w:type="dxa"/>
            <w:gridSpan w:val="8"/>
          </w:tcPr>
          <w:p w:rsidR="005316F9" w:rsidRPr="00EB1D26" w:rsidRDefault="005316F9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EB1D26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5316F9" w:rsidRPr="00EB1D26" w:rsidRDefault="005316F9" w:rsidP="00431AED">
            <w:pPr>
              <w:rPr>
                <w:sz w:val="24"/>
                <w:szCs w:val="24"/>
                <w:lang w:val="sr-Cyrl-CS"/>
              </w:rPr>
            </w:pPr>
            <w:r w:rsidRPr="00EB1D26">
              <w:rPr>
                <w:sz w:val="24"/>
                <w:szCs w:val="24"/>
                <w:lang w:val="sr-Cyrl-CS"/>
              </w:rPr>
              <w:t>Наставе се изводи у форми практичних вежби</w:t>
            </w:r>
            <w:r w:rsidRPr="00EB1D26">
              <w:rPr>
                <w:sz w:val="24"/>
                <w:szCs w:val="24"/>
              </w:rPr>
              <w:t>.</w:t>
            </w:r>
            <w:r w:rsidRPr="00EB1D26">
              <w:rPr>
                <w:sz w:val="24"/>
                <w:szCs w:val="24"/>
                <w:lang w:val="sr-Cyrl-CS"/>
              </w:rPr>
              <w:t xml:space="preserve"> Студенти у току семестра израђују свој семинарски рад у терминима рачунарских вежби. Практични део градива студенти полажу у рачунарској лабораторији.</w:t>
            </w:r>
          </w:p>
        </w:tc>
      </w:tr>
      <w:tr w:rsidR="005316F9" w:rsidRPr="00EB1D26" w:rsidTr="00431AED">
        <w:trPr>
          <w:jc w:val="center"/>
        </w:trPr>
        <w:tc>
          <w:tcPr>
            <w:tcW w:w="9576" w:type="dxa"/>
            <w:gridSpan w:val="8"/>
          </w:tcPr>
          <w:p w:rsidR="005316F9" w:rsidRPr="00EB1D26" w:rsidRDefault="005316F9" w:rsidP="00431AED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EB1D26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5316F9" w:rsidRPr="00EB1D26" w:rsidTr="00431AED">
        <w:trPr>
          <w:jc w:val="center"/>
        </w:trPr>
        <w:tc>
          <w:tcPr>
            <w:tcW w:w="3255" w:type="dxa"/>
            <w:gridSpan w:val="3"/>
          </w:tcPr>
          <w:p w:rsidR="005316F9" w:rsidRPr="00EB1D26" w:rsidRDefault="005316F9" w:rsidP="00431AED">
            <w:pPr>
              <w:rPr>
                <w:sz w:val="24"/>
                <w:szCs w:val="24"/>
                <w:lang w:val="sr-Cyrl-CS"/>
              </w:rPr>
            </w:pPr>
            <w:r w:rsidRPr="00EB1D26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893" w:type="dxa"/>
            <w:gridSpan w:val="2"/>
          </w:tcPr>
          <w:p w:rsidR="005316F9" w:rsidRPr="00EB1D26" w:rsidRDefault="005316F9" w:rsidP="00431AE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B1D26">
              <w:rPr>
                <w:b/>
                <w:bCs/>
                <w:sz w:val="24"/>
                <w:szCs w:val="24"/>
                <w:lang w:val="en-US"/>
              </w:rPr>
              <w:t>Поена</w:t>
            </w:r>
            <w:proofErr w:type="spellEnd"/>
          </w:p>
        </w:tc>
        <w:tc>
          <w:tcPr>
            <w:tcW w:w="3208" w:type="dxa"/>
            <w:gridSpan w:val="2"/>
          </w:tcPr>
          <w:p w:rsidR="005316F9" w:rsidRPr="00EB1D26" w:rsidRDefault="005316F9" w:rsidP="00431AED">
            <w:pPr>
              <w:rPr>
                <w:b/>
                <w:sz w:val="24"/>
                <w:szCs w:val="24"/>
                <w:lang w:val="en-US"/>
              </w:rPr>
            </w:pPr>
            <w:proofErr w:type="spellStart"/>
            <w:r w:rsidRPr="00EB1D26">
              <w:rPr>
                <w:b/>
                <w:sz w:val="24"/>
                <w:szCs w:val="24"/>
                <w:lang w:val="en-US"/>
              </w:rPr>
              <w:t>Завршни</w:t>
            </w:r>
            <w:proofErr w:type="spellEnd"/>
            <w:r w:rsidRPr="00EB1D26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B1D26">
              <w:rPr>
                <w:b/>
                <w:sz w:val="24"/>
                <w:szCs w:val="24"/>
                <w:lang w:val="en-US"/>
              </w:rPr>
              <w:t>испит</w:t>
            </w:r>
            <w:proofErr w:type="spellEnd"/>
            <w:r w:rsidRPr="00EB1D26"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20" w:type="dxa"/>
          </w:tcPr>
          <w:p w:rsidR="005316F9" w:rsidRPr="00EB1D26" w:rsidRDefault="005316F9" w:rsidP="00431AED">
            <w:pPr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EB1D26">
              <w:rPr>
                <w:b/>
                <w:iCs/>
                <w:sz w:val="24"/>
                <w:szCs w:val="24"/>
                <w:lang w:val="en-US"/>
              </w:rPr>
              <w:t>поена</w:t>
            </w:r>
            <w:proofErr w:type="spellEnd"/>
          </w:p>
        </w:tc>
      </w:tr>
      <w:tr w:rsidR="005316F9" w:rsidRPr="00EB1D26" w:rsidTr="00431AED">
        <w:trPr>
          <w:jc w:val="center"/>
        </w:trPr>
        <w:tc>
          <w:tcPr>
            <w:tcW w:w="3255" w:type="dxa"/>
            <w:gridSpan w:val="3"/>
          </w:tcPr>
          <w:p w:rsidR="005316F9" w:rsidRPr="00EB1D26" w:rsidRDefault="005316F9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EB1D26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893" w:type="dxa"/>
            <w:gridSpan w:val="2"/>
          </w:tcPr>
          <w:p w:rsidR="005316F9" w:rsidRPr="00EB1D26" w:rsidRDefault="005316F9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EB1D26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208" w:type="dxa"/>
            <w:gridSpan w:val="2"/>
          </w:tcPr>
          <w:p w:rsidR="005316F9" w:rsidRPr="00EB1D26" w:rsidRDefault="005316F9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EB1D26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20" w:type="dxa"/>
          </w:tcPr>
          <w:p w:rsidR="005316F9" w:rsidRPr="00EB1D26" w:rsidRDefault="005316F9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EB1D26">
              <w:rPr>
                <w:b/>
                <w:iCs/>
                <w:sz w:val="24"/>
                <w:szCs w:val="24"/>
                <w:lang w:val="sr-Cyrl-CS"/>
              </w:rPr>
              <w:t>50</w:t>
            </w:r>
          </w:p>
        </w:tc>
      </w:tr>
      <w:tr w:rsidR="005316F9" w:rsidRPr="00EB1D26" w:rsidTr="00431AED">
        <w:trPr>
          <w:jc w:val="center"/>
        </w:trPr>
        <w:tc>
          <w:tcPr>
            <w:tcW w:w="3255" w:type="dxa"/>
            <w:gridSpan w:val="3"/>
          </w:tcPr>
          <w:p w:rsidR="005316F9" w:rsidRPr="00EB1D26" w:rsidRDefault="005316F9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EB1D26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893" w:type="dxa"/>
            <w:gridSpan w:val="2"/>
          </w:tcPr>
          <w:p w:rsidR="005316F9" w:rsidRPr="00EB1D26" w:rsidRDefault="005316F9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EB1D26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208" w:type="dxa"/>
            <w:gridSpan w:val="2"/>
          </w:tcPr>
          <w:p w:rsidR="005316F9" w:rsidRPr="00EB1D26" w:rsidRDefault="005316F9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EB1D26">
              <w:rPr>
                <w:sz w:val="24"/>
                <w:szCs w:val="24"/>
                <w:lang w:val="sr-Cyrl-CS"/>
              </w:rPr>
              <w:t>усмени исп</w:t>
            </w:r>
            <w:r w:rsidR="006D1E40" w:rsidRPr="00EB1D26">
              <w:rPr>
                <w:sz w:val="24"/>
                <w:szCs w:val="24"/>
                <w:lang w:val="en-US"/>
              </w:rPr>
              <w:t>и</w:t>
            </w:r>
            <w:r w:rsidRPr="00EB1D26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220" w:type="dxa"/>
          </w:tcPr>
          <w:p w:rsidR="005316F9" w:rsidRPr="00EB1D26" w:rsidRDefault="005316F9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EB1D26">
              <w:rPr>
                <w:b/>
                <w:iCs/>
                <w:sz w:val="24"/>
                <w:szCs w:val="24"/>
                <w:lang w:val="sr-Cyrl-CS"/>
              </w:rPr>
              <w:t>0</w:t>
            </w:r>
          </w:p>
        </w:tc>
      </w:tr>
      <w:tr w:rsidR="005316F9" w:rsidRPr="00EB1D26" w:rsidTr="00431AED">
        <w:trPr>
          <w:jc w:val="center"/>
        </w:trPr>
        <w:tc>
          <w:tcPr>
            <w:tcW w:w="3255" w:type="dxa"/>
            <w:gridSpan w:val="3"/>
          </w:tcPr>
          <w:p w:rsidR="005316F9" w:rsidRPr="00EB1D26" w:rsidRDefault="005316F9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EB1D26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893" w:type="dxa"/>
            <w:gridSpan w:val="2"/>
          </w:tcPr>
          <w:p w:rsidR="005316F9" w:rsidRPr="00EB1D26" w:rsidRDefault="005316F9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EB1D26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208" w:type="dxa"/>
            <w:gridSpan w:val="2"/>
          </w:tcPr>
          <w:p w:rsidR="005316F9" w:rsidRPr="00EB1D26" w:rsidRDefault="005316F9" w:rsidP="00431AED">
            <w:pPr>
              <w:rPr>
                <w:iCs/>
                <w:sz w:val="24"/>
                <w:szCs w:val="24"/>
                <w:lang w:val="sr-Cyrl-CS"/>
              </w:rPr>
            </w:pPr>
            <w:r w:rsidRPr="00EB1D26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220" w:type="dxa"/>
          </w:tcPr>
          <w:p w:rsidR="005316F9" w:rsidRPr="00EB1D26" w:rsidRDefault="005316F9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EB1D26">
              <w:rPr>
                <w:b/>
                <w:iCs/>
                <w:sz w:val="24"/>
                <w:szCs w:val="24"/>
                <w:lang w:val="sr-Cyrl-CS"/>
              </w:rPr>
              <w:t>5</w:t>
            </w:r>
          </w:p>
        </w:tc>
      </w:tr>
      <w:tr w:rsidR="005316F9" w:rsidRPr="00EB1D26" w:rsidTr="00431AED">
        <w:trPr>
          <w:jc w:val="center"/>
        </w:trPr>
        <w:tc>
          <w:tcPr>
            <w:tcW w:w="3255" w:type="dxa"/>
            <w:gridSpan w:val="3"/>
          </w:tcPr>
          <w:p w:rsidR="005316F9" w:rsidRPr="00EB1D26" w:rsidRDefault="005316F9" w:rsidP="00431AED">
            <w:pPr>
              <w:rPr>
                <w:sz w:val="24"/>
                <w:szCs w:val="24"/>
                <w:lang w:val="sr-Cyrl-CS"/>
              </w:rPr>
            </w:pPr>
            <w:r w:rsidRPr="00EB1D26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893" w:type="dxa"/>
            <w:gridSpan w:val="2"/>
          </w:tcPr>
          <w:p w:rsidR="005316F9" w:rsidRPr="00EB1D26" w:rsidRDefault="005316F9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208" w:type="dxa"/>
            <w:gridSpan w:val="2"/>
          </w:tcPr>
          <w:p w:rsidR="005316F9" w:rsidRPr="00EB1D26" w:rsidRDefault="005316F9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20" w:type="dxa"/>
          </w:tcPr>
          <w:p w:rsidR="005316F9" w:rsidRPr="00EB1D26" w:rsidRDefault="005316F9" w:rsidP="00431AED">
            <w:pPr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EB1D26" w:rsidRDefault="009B2087">
      <w:pPr>
        <w:rPr>
          <w:sz w:val="24"/>
          <w:szCs w:val="24"/>
        </w:rPr>
      </w:pPr>
    </w:p>
    <w:sectPr w:rsidR="009B2087" w:rsidRPr="00EB1D26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422A3"/>
    <w:multiLevelType w:val="hybridMultilevel"/>
    <w:tmpl w:val="F6687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316F9"/>
    <w:rsid w:val="005316F9"/>
    <w:rsid w:val="00627A17"/>
    <w:rsid w:val="006D1E40"/>
    <w:rsid w:val="007F2118"/>
    <w:rsid w:val="009B2087"/>
    <w:rsid w:val="009D5179"/>
    <w:rsid w:val="00D623E2"/>
    <w:rsid w:val="00EB1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6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16F9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3</cp:revision>
  <dcterms:created xsi:type="dcterms:W3CDTF">2013-04-16T10:06:00Z</dcterms:created>
  <dcterms:modified xsi:type="dcterms:W3CDTF">2013-06-05T05:58:00Z</dcterms:modified>
</cp:coreProperties>
</file>